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40A60277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pn.: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2A6F8F" w:rsidRPr="002A6F8F">
        <w:rPr>
          <w:b/>
          <w:sz w:val="24"/>
          <w:szCs w:val="24"/>
          <w:u w:val="single"/>
        </w:rPr>
        <w:t>Umocnienie dna wąwozów oraz odprowadzenie wód opadowych z wąwozów lessowych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77777777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777777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AA0B" w14:textId="77777777" w:rsidR="00721B1C" w:rsidRDefault="00721B1C">
      <w:r>
        <w:separator/>
      </w:r>
    </w:p>
  </w:endnote>
  <w:endnote w:type="continuationSeparator" w:id="0">
    <w:p w14:paraId="3E8E623E" w14:textId="77777777" w:rsidR="00721B1C" w:rsidRDefault="007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2426C57C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2A6F8F" w:rsidRPr="00A47D54">
      <w:rPr>
        <w:i/>
        <w:sz w:val="22"/>
        <w:szCs w:val="22"/>
      </w:rPr>
      <w:t>Umocnienie dna wąwozów oraz odprowadzenie wód opadowych z wąwozów lessowych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3A77" w14:textId="77777777" w:rsidR="00721B1C" w:rsidRDefault="00721B1C">
      <w:r>
        <w:separator/>
      </w:r>
    </w:p>
  </w:footnote>
  <w:footnote w:type="continuationSeparator" w:id="0">
    <w:p w14:paraId="5DF4CFD3" w14:textId="77777777" w:rsidR="00721B1C" w:rsidRDefault="0072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FF110F9" w:rsidR="00351E31" w:rsidRDefault="00721B1C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2A6F8F"/>
    <w:rsid w:val="00334886"/>
    <w:rsid w:val="00721B1C"/>
    <w:rsid w:val="007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F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2019-02-24T22:04:00Z</dcterms:created>
  <dcterms:modified xsi:type="dcterms:W3CDTF">2019-03-27T20:05:00Z</dcterms:modified>
</cp:coreProperties>
</file>