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34BD15A4" w:rsidR="003C06C2" w:rsidRDefault="00931FE0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66FEF585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Nawiązując do ogłoszenia o przetargu nieograniczonym pn.: „</w:t>
      </w:r>
      <w:r w:rsidR="00C0699C" w:rsidRPr="00C0699C">
        <w:rPr>
          <w:b/>
          <w:sz w:val="24"/>
          <w:szCs w:val="24"/>
        </w:rPr>
        <w:t>Termomodernizacja budynku Ośrodka Zdrowia w Rybczewicach Drugich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283D994C" w14:textId="23EFCB6F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</w:t>
      </w:r>
      <w:proofErr w:type="gramStart"/>
      <w:r>
        <w:rPr>
          <w:b/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b/>
          <w:color w:val="000000"/>
          <w:sz w:val="24"/>
          <w:szCs w:val="24"/>
          <w:shd w:val="clear" w:color="auto" w:fill="F2F2F2"/>
        </w:rPr>
        <w:t>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  <w:r w:rsidR="00C0699C" w:rsidRPr="00C0699C">
        <w:rPr>
          <w:b/>
          <w:color w:val="000000"/>
          <w:sz w:val="24"/>
          <w:szCs w:val="24"/>
        </w:rPr>
        <w:t>w tym cena brutto za realizację zakresu zamówienia związanego z remontem kotłowni wodnej wraz z wyminą pieca w wysokości</w:t>
      </w:r>
      <w:r w:rsidR="00C0699C" w:rsidRPr="00C0699C">
        <w:rPr>
          <w:b/>
          <w:color w:val="000000"/>
          <w:sz w:val="24"/>
          <w:szCs w:val="24"/>
          <w:shd w:val="clear" w:color="auto" w:fill="F2F2F2" w:themeFill="background1" w:themeFillShade="F2"/>
        </w:rPr>
        <w:t xml:space="preserve"> ……………….</w:t>
      </w:r>
      <w:r w:rsidR="00C0699C" w:rsidRPr="00C0699C">
        <w:rPr>
          <w:b/>
          <w:color w:val="000000"/>
          <w:sz w:val="24"/>
          <w:szCs w:val="24"/>
        </w:rPr>
        <w:t xml:space="preserve"> zł</w:t>
      </w:r>
      <w:r w:rsidR="00C0699C">
        <w:rPr>
          <w:color w:val="000000"/>
          <w:sz w:val="24"/>
          <w:szCs w:val="24"/>
        </w:rPr>
        <w:t xml:space="preserve"> (słownie: </w:t>
      </w:r>
      <w:r w:rsidR="00C0699C" w:rsidRPr="00C0699C">
        <w:rPr>
          <w:color w:val="000000"/>
          <w:sz w:val="24"/>
          <w:szCs w:val="24"/>
          <w:shd w:val="clear" w:color="auto" w:fill="F2F2F2" w:themeFill="background1" w:themeFillShade="F2"/>
        </w:rPr>
        <w:t>……………</w:t>
      </w:r>
      <w:r w:rsidR="00C0699C">
        <w:rPr>
          <w:color w:val="000000"/>
          <w:sz w:val="24"/>
          <w:szCs w:val="24"/>
          <w:shd w:val="clear" w:color="auto" w:fill="F2F2F2" w:themeFill="background1" w:themeFillShade="F2"/>
        </w:rPr>
        <w:t>……………………………………………………………………………</w:t>
      </w:r>
      <w:proofErr w:type="gramStart"/>
      <w:r w:rsidR="00C0699C">
        <w:rPr>
          <w:color w:val="000000"/>
          <w:sz w:val="24"/>
          <w:szCs w:val="24"/>
          <w:shd w:val="clear" w:color="auto" w:fill="F2F2F2" w:themeFill="background1" w:themeFillShade="F2"/>
        </w:rPr>
        <w:t>…….</w:t>
      </w:r>
      <w:proofErr w:type="gramEnd"/>
      <w:r w:rsidR="00C0699C" w:rsidRPr="00C0699C">
        <w:rPr>
          <w:color w:val="000000"/>
          <w:sz w:val="24"/>
          <w:szCs w:val="24"/>
          <w:shd w:val="clear" w:color="auto" w:fill="F2F2F2" w:themeFill="background1" w:themeFillShade="F2"/>
        </w:rPr>
        <w:t>. …………………………………………………………………………………..</w:t>
      </w:r>
      <w:r w:rsidR="00C0699C">
        <w:rPr>
          <w:color w:val="000000"/>
          <w:sz w:val="24"/>
          <w:szCs w:val="24"/>
        </w:rPr>
        <w:t xml:space="preserve"> złotych).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proofErr w:type="gramStart"/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 xml:space="preserve">przedsiębiorstwo, które nie jest mikroprzedsiębiorstwem ani małym </w:t>
      </w:r>
      <w:r>
        <w:rPr>
          <w:rStyle w:val="DeltaViewInsertion"/>
          <w:b w:val="0"/>
          <w:i w:val="0"/>
        </w:rPr>
        <w:lastRenderedPageBreak/>
        <w:t>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  <w:bookmarkStart w:id="0" w:name="_GoBack"/>
      <w:bookmarkEnd w:id="0"/>
    </w:p>
    <w:p w14:paraId="704546E6" w14:textId="77777777" w:rsidR="00BD0766" w:rsidRPr="003C06C2" w:rsidRDefault="00BD0766" w:rsidP="003C06C2"/>
    <w:sectPr w:rsidR="00BD0766" w:rsidRPr="003C06C2" w:rsidSect="003C06C2">
      <w:headerReference w:type="default" r:id="rId7"/>
      <w:footerReference w:type="default" r:id="rId8"/>
      <w:pgSz w:w="11906" w:h="16838"/>
      <w:pgMar w:top="1417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9453" w14:textId="77777777" w:rsidR="00B53485" w:rsidRDefault="00B53485" w:rsidP="003C06C2">
      <w:r>
        <w:separator/>
      </w:r>
    </w:p>
  </w:endnote>
  <w:endnote w:type="continuationSeparator" w:id="0">
    <w:p w14:paraId="670DECD9" w14:textId="77777777" w:rsidR="00B53485" w:rsidRDefault="00B53485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8FE38EF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07651A4B" w:rsidR="003C06C2" w:rsidRPr="003C06C2" w:rsidRDefault="003C06C2" w:rsidP="00C0699C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C0699C" w:rsidRPr="00C0699C">
      <w:rPr>
        <w:i/>
        <w:sz w:val="22"/>
        <w:szCs w:val="22"/>
      </w:rPr>
      <w:t>Termomodernizacja budynku Ośrodka Zdrowia w Rybczewicach Drugich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EA4F" w14:textId="77777777" w:rsidR="00B53485" w:rsidRDefault="00B53485" w:rsidP="003C06C2">
      <w:r>
        <w:separator/>
      </w:r>
    </w:p>
  </w:footnote>
  <w:footnote w:type="continuationSeparator" w:id="0">
    <w:p w14:paraId="49A96B49" w14:textId="77777777" w:rsidR="00B53485" w:rsidRDefault="00B53485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7" name="Obraz 7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3C06C2"/>
    <w:rsid w:val="00460BEE"/>
    <w:rsid w:val="00931FE0"/>
    <w:rsid w:val="00992C4F"/>
    <w:rsid w:val="00B53485"/>
    <w:rsid w:val="00BD0766"/>
    <w:rsid w:val="00C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668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2019-02-24T21:56:00Z</dcterms:created>
  <dcterms:modified xsi:type="dcterms:W3CDTF">2019-05-28T21:03:00Z</dcterms:modified>
</cp:coreProperties>
</file>